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EC0" w:rsidRPr="008A7693" w:rsidRDefault="00934EC0" w:rsidP="00934EC0">
      <w:pPr>
        <w:jc w:val="center"/>
        <w:rPr>
          <w:rFonts w:ascii="Times New Roman" w:hAnsi="Times New Roman" w:cs="Times New Roman"/>
          <w:b/>
        </w:rPr>
      </w:pPr>
      <w:r w:rsidRPr="008A7693">
        <w:rPr>
          <w:rFonts w:ascii="Times New Roman" w:hAnsi="Times New Roman" w:cs="Times New Roman"/>
          <w:b/>
        </w:rPr>
        <w:t>DER</w:t>
      </w:r>
      <w:r w:rsidR="00362594" w:rsidRPr="008A7693">
        <w:rPr>
          <w:rFonts w:ascii="Times New Roman" w:hAnsi="Times New Roman" w:cs="Times New Roman"/>
          <w:b/>
        </w:rPr>
        <w:t>S</w:t>
      </w:r>
      <w:r w:rsidRPr="008A7693">
        <w:rPr>
          <w:rFonts w:ascii="Times New Roman" w:hAnsi="Times New Roman" w:cs="Times New Roman"/>
          <w:b/>
        </w:rPr>
        <w:t xml:space="preserve"> İZLENCESİ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2910"/>
        <w:gridCol w:w="6150"/>
      </w:tblGrid>
      <w:tr w:rsidR="00EE76B8" w:rsidRPr="008A7693" w:rsidTr="00133A5D">
        <w:tc>
          <w:tcPr>
            <w:tcW w:w="2910" w:type="dxa"/>
          </w:tcPr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693">
              <w:rPr>
                <w:rFonts w:ascii="Times New Roman" w:hAnsi="Times New Roman" w:cs="Times New Roman"/>
                <w:b/>
              </w:rPr>
              <w:t>Dersin Adı</w:t>
            </w:r>
          </w:p>
        </w:tc>
        <w:tc>
          <w:tcPr>
            <w:tcW w:w="6150" w:type="dxa"/>
          </w:tcPr>
          <w:p w:rsidR="00EE76B8" w:rsidRPr="008A7693" w:rsidRDefault="00DA1AF4" w:rsidP="00DF21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Çok Değişkenli İstatistik</w:t>
            </w:r>
            <w:r w:rsidR="00CC2F0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B5C42" w:rsidRPr="008A7693" w:rsidTr="00133A5D">
        <w:tc>
          <w:tcPr>
            <w:tcW w:w="2910" w:type="dxa"/>
          </w:tcPr>
          <w:p w:rsidR="002B5C42" w:rsidRPr="008A7693" w:rsidRDefault="002B5C42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Dersin Kredisi</w:t>
            </w:r>
          </w:p>
        </w:tc>
        <w:tc>
          <w:tcPr>
            <w:tcW w:w="6150" w:type="dxa"/>
          </w:tcPr>
          <w:p w:rsidR="002B5C42" w:rsidRDefault="002B5C42" w:rsidP="00DF21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(Teori = 3)</w:t>
            </w:r>
          </w:p>
        </w:tc>
      </w:tr>
      <w:tr w:rsidR="00EE76B8" w:rsidRPr="008A7693" w:rsidTr="00133A5D">
        <w:tc>
          <w:tcPr>
            <w:tcW w:w="2910" w:type="dxa"/>
          </w:tcPr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693">
              <w:rPr>
                <w:rFonts w:ascii="Times New Roman" w:hAnsi="Times New Roman" w:cs="Times New Roman"/>
                <w:b/>
              </w:rPr>
              <w:t>Dersin AKTS'si</w:t>
            </w:r>
          </w:p>
        </w:tc>
        <w:tc>
          <w:tcPr>
            <w:tcW w:w="6150" w:type="dxa"/>
          </w:tcPr>
          <w:p w:rsidR="00EE76B8" w:rsidRPr="008A7693" w:rsidRDefault="00DA1AF4" w:rsidP="00DF21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E76B8" w:rsidRPr="008A7693" w:rsidTr="00133A5D">
        <w:tc>
          <w:tcPr>
            <w:tcW w:w="2910" w:type="dxa"/>
          </w:tcPr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693">
              <w:rPr>
                <w:rFonts w:ascii="Times New Roman" w:hAnsi="Times New Roman" w:cs="Times New Roman"/>
                <w:b/>
              </w:rPr>
              <w:t>Dersin Yürütücüsü</w:t>
            </w:r>
          </w:p>
        </w:tc>
        <w:tc>
          <w:tcPr>
            <w:tcW w:w="6150" w:type="dxa"/>
          </w:tcPr>
          <w:p w:rsidR="00EE76B8" w:rsidRPr="008A7693" w:rsidRDefault="00EE76B8" w:rsidP="00DF21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 Öğr. Üyesi Levent KAYA</w:t>
            </w:r>
          </w:p>
        </w:tc>
      </w:tr>
      <w:tr w:rsidR="00EE76B8" w:rsidRPr="008A7693" w:rsidTr="00133A5D">
        <w:tc>
          <w:tcPr>
            <w:tcW w:w="2910" w:type="dxa"/>
          </w:tcPr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693">
              <w:rPr>
                <w:rFonts w:ascii="Times New Roman" w:hAnsi="Times New Roman" w:cs="Times New Roman"/>
                <w:b/>
              </w:rPr>
              <w:t>Dersin Gün ve Saati</w:t>
            </w:r>
          </w:p>
        </w:tc>
        <w:tc>
          <w:tcPr>
            <w:tcW w:w="6150" w:type="dxa"/>
          </w:tcPr>
          <w:p w:rsidR="00EE76B8" w:rsidRPr="008A7693" w:rsidRDefault="004253E8" w:rsidP="00CC2F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Çarşamba</w:t>
            </w:r>
            <w:r w:rsidR="00EE76B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17.00 – 20</w:t>
            </w:r>
            <w:r w:rsidR="00EE76B8">
              <w:rPr>
                <w:rFonts w:ascii="Times New Roman" w:hAnsi="Times New Roman" w:cs="Times New Roman"/>
              </w:rPr>
              <w:t>.00</w:t>
            </w:r>
          </w:p>
        </w:tc>
      </w:tr>
      <w:tr w:rsidR="00EE76B8" w:rsidRPr="008A7693" w:rsidTr="00133A5D">
        <w:tc>
          <w:tcPr>
            <w:tcW w:w="2910" w:type="dxa"/>
          </w:tcPr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Ders Görüşme</w:t>
            </w:r>
            <w:r w:rsidRPr="008A7693">
              <w:rPr>
                <w:rFonts w:ascii="Times New Roman" w:hAnsi="Times New Roman" w:cs="Times New Roman"/>
                <w:b/>
              </w:rPr>
              <w:t xml:space="preserve"> Gün ve Saatleri</w:t>
            </w:r>
          </w:p>
        </w:tc>
        <w:tc>
          <w:tcPr>
            <w:tcW w:w="6150" w:type="dxa"/>
          </w:tcPr>
          <w:p w:rsidR="00EE76B8" w:rsidRPr="008A7693" w:rsidRDefault="004253E8" w:rsidP="00374D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Pazartesi</w:t>
            </w:r>
            <w:r w:rsidR="00CC2F02">
              <w:rPr>
                <w:rFonts w:ascii="Times New Roman" w:hAnsi="Times New Roman" w:cs="Times New Roman"/>
              </w:rPr>
              <w:t xml:space="preserve"> </w:t>
            </w:r>
            <w:r w:rsidR="00374D07">
              <w:rPr>
                <w:rFonts w:ascii="Times New Roman" w:hAnsi="Times New Roman" w:cs="Times New Roman"/>
              </w:rPr>
              <w:t>1</w:t>
            </w:r>
            <w:r w:rsidR="00DA1AF4">
              <w:rPr>
                <w:rFonts w:ascii="Times New Roman" w:hAnsi="Times New Roman" w:cs="Times New Roman"/>
              </w:rPr>
              <w:t>5</w:t>
            </w:r>
            <w:r w:rsidR="00374D07">
              <w:rPr>
                <w:rFonts w:ascii="Times New Roman" w:hAnsi="Times New Roman" w:cs="Times New Roman"/>
              </w:rPr>
              <w:t>.00 – 1</w:t>
            </w:r>
            <w:r w:rsidR="00DA1AF4">
              <w:rPr>
                <w:rFonts w:ascii="Times New Roman" w:hAnsi="Times New Roman" w:cs="Times New Roman"/>
              </w:rPr>
              <w:t>6</w:t>
            </w:r>
            <w:r w:rsidR="00EE76B8">
              <w:rPr>
                <w:rFonts w:ascii="Times New Roman" w:hAnsi="Times New Roman" w:cs="Times New Roman"/>
              </w:rPr>
              <w:t>.00</w:t>
            </w:r>
          </w:p>
        </w:tc>
        <w:bookmarkStart w:id="0" w:name="_GoBack"/>
        <w:bookmarkEnd w:id="0"/>
      </w:tr>
      <w:tr w:rsidR="00EE76B8" w:rsidRPr="008A7693" w:rsidTr="00133A5D">
        <w:tc>
          <w:tcPr>
            <w:tcW w:w="2910" w:type="dxa"/>
          </w:tcPr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İletişim Bilgileri</w:t>
            </w:r>
          </w:p>
        </w:tc>
        <w:tc>
          <w:tcPr>
            <w:tcW w:w="6150" w:type="dxa"/>
          </w:tcPr>
          <w:p w:rsidR="00EE76B8" w:rsidRPr="008A7693" w:rsidRDefault="00EE76B8" w:rsidP="00DF2100">
            <w:pPr>
              <w:rPr>
                <w:rFonts w:ascii="Times New Roman" w:hAnsi="Times New Roman" w:cs="Times New Roman"/>
              </w:rPr>
            </w:pPr>
            <w:r w:rsidRPr="00475E40">
              <w:rPr>
                <w:rFonts w:ascii="Times New Roman" w:hAnsi="Times New Roman" w:cs="Times New Roman"/>
                <w:color w:val="4F81BD" w:themeColor="accent1"/>
                <w:u w:val="single"/>
              </w:rPr>
              <w:t>lekaya</w:t>
            </w:r>
            <w:hyperlink r:id="rId7" w:history="1">
              <w:r w:rsidRPr="00475E40">
                <w:rPr>
                  <w:rStyle w:val="Kpr"/>
                  <w:rFonts w:ascii="Times New Roman" w:hAnsi="Times New Roman" w:cs="Times New Roman"/>
                  <w:color w:val="4F81BD" w:themeColor="accent1"/>
                </w:rPr>
                <w:t>@harran.edu.tr</w:t>
              </w:r>
            </w:hyperlink>
            <w:r>
              <w:rPr>
                <w:rFonts w:ascii="Times New Roman" w:hAnsi="Times New Roman" w:cs="Times New Roman"/>
              </w:rPr>
              <w:t xml:space="preserve">       414.3183000-1823</w:t>
            </w:r>
          </w:p>
        </w:tc>
      </w:tr>
      <w:tr w:rsidR="00EE76B8" w:rsidRPr="008A7693" w:rsidTr="00133A5D">
        <w:tc>
          <w:tcPr>
            <w:tcW w:w="2910" w:type="dxa"/>
          </w:tcPr>
          <w:p w:rsidR="00DB66E8" w:rsidRDefault="00DB66E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693">
              <w:rPr>
                <w:rFonts w:ascii="Times New Roman" w:hAnsi="Times New Roman" w:cs="Times New Roman"/>
                <w:b/>
              </w:rPr>
              <w:t>Öğretim Yöntemi ve Ders Hazırlık</w:t>
            </w:r>
          </w:p>
        </w:tc>
        <w:tc>
          <w:tcPr>
            <w:tcW w:w="6150" w:type="dxa"/>
          </w:tcPr>
          <w:p w:rsidR="00EE76B8" w:rsidRPr="008A7693" w:rsidRDefault="004253E8" w:rsidP="00DF21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Uzaktan</w:t>
            </w:r>
            <w:r w:rsidR="00EE76B8" w:rsidRPr="008A7693">
              <w:rPr>
                <w:rFonts w:ascii="Times New Roman" w:hAnsi="Times New Roman" w:cs="Times New Roman"/>
              </w:rPr>
              <w:t xml:space="preserve">. </w:t>
            </w:r>
            <w:r w:rsidR="00EE76B8">
              <w:rPr>
                <w:rFonts w:ascii="Times New Roman" w:hAnsi="Times New Roman" w:cs="Times New Roman"/>
              </w:rPr>
              <w:t xml:space="preserve">Konu anlatım, </w:t>
            </w:r>
            <w:r w:rsidR="00EE76B8" w:rsidRPr="008A7693">
              <w:rPr>
                <w:rFonts w:ascii="Times New Roman" w:hAnsi="Times New Roman" w:cs="Times New Roman"/>
              </w:rPr>
              <w:t xml:space="preserve">Soru-yanıt, </w:t>
            </w:r>
            <w:r w:rsidR="00EE76B8">
              <w:rPr>
                <w:rFonts w:ascii="Times New Roman" w:hAnsi="Times New Roman" w:cs="Times New Roman"/>
              </w:rPr>
              <w:t>örnek çözümler</w:t>
            </w:r>
            <w:r w:rsidR="00EE76B8" w:rsidRPr="008A7693">
              <w:rPr>
                <w:rFonts w:ascii="Times New Roman" w:hAnsi="Times New Roman" w:cs="Times New Roman"/>
              </w:rPr>
              <w:t>, doküman incelemesi</w:t>
            </w:r>
            <w:r w:rsidR="00DB66E8">
              <w:rPr>
                <w:rFonts w:ascii="Times New Roman" w:hAnsi="Times New Roman" w:cs="Times New Roman"/>
              </w:rPr>
              <w:t xml:space="preserve">. </w:t>
            </w:r>
            <w:r w:rsidR="00EE76B8" w:rsidRPr="008A7693">
              <w:rPr>
                <w:rFonts w:ascii="Times New Roman" w:hAnsi="Times New Roman" w:cs="Times New Roman"/>
              </w:rPr>
              <w:t>Derse hazırlık aşamasında, öğrenciler ders kaynaklarından her haftanın konusunu derse gelmeden önce inceleyerek gelecekler. Haftalık ders konuları ile ilgili tarama yapılacak.</w:t>
            </w:r>
          </w:p>
        </w:tc>
      </w:tr>
      <w:tr w:rsidR="00DA1AF4" w:rsidRPr="008A7693" w:rsidTr="00133A5D">
        <w:tc>
          <w:tcPr>
            <w:tcW w:w="2910" w:type="dxa"/>
          </w:tcPr>
          <w:p w:rsidR="00DA1AF4" w:rsidRDefault="00DA1AF4" w:rsidP="00DA1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A1AF4" w:rsidRPr="00DB66E8" w:rsidRDefault="006B0E8A" w:rsidP="006B0E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r w:rsidR="00DA1AF4" w:rsidRPr="00DB66E8">
              <w:rPr>
                <w:rFonts w:ascii="Times New Roman" w:hAnsi="Times New Roman" w:cs="Times New Roman"/>
                <w:b/>
              </w:rPr>
              <w:t>Dersin Amacı</w:t>
            </w:r>
          </w:p>
        </w:tc>
        <w:tc>
          <w:tcPr>
            <w:tcW w:w="6150" w:type="dxa"/>
          </w:tcPr>
          <w:p w:rsidR="00DA1AF4" w:rsidRPr="00DA1AF4" w:rsidRDefault="00DA1AF4" w:rsidP="00DA1AF4">
            <w:pPr>
              <w:rPr>
                <w:rFonts w:ascii="Times New Roman" w:hAnsi="Times New Roman" w:cs="Times New Roman"/>
                <w:color w:val="000000"/>
              </w:rPr>
            </w:pPr>
            <w:r w:rsidRPr="00DA1AF4">
              <w:rPr>
                <w:rFonts w:ascii="Times New Roman" w:hAnsi="Times New Roman" w:cs="Times New Roman"/>
              </w:rPr>
              <w:t>Bu dersin amacı, öğrencilere istatistikteki çok değişkenli istatistiksel uygulamaları ve her bir analizin kuramsal yönlerini öğretmektir. Ayrıca çok değişkenlik istatistik modellerinin sonuç çıktılarının yorumlanabilmesi amaçlanmaktadır.</w:t>
            </w:r>
          </w:p>
        </w:tc>
      </w:tr>
      <w:tr w:rsidR="00EE76B8" w:rsidRPr="008A7693" w:rsidTr="00133A5D">
        <w:tc>
          <w:tcPr>
            <w:tcW w:w="2910" w:type="dxa"/>
          </w:tcPr>
          <w:p w:rsidR="00DB66E8" w:rsidRDefault="00DB66E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B66E8" w:rsidRDefault="00DB66E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B66E8" w:rsidRDefault="00DB66E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B66E8" w:rsidRDefault="00DB66E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B66E8" w:rsidRDefault="00DB66E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B0E8A" w:rsidRDefault="006B0E8A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B0E8A" w:rsidRDefault="006B0E8A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Pr="00DB66E8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66E8">
              <w:rPr>
                <w:rFonts w:ascii="Times New Roman" w:hAnsi="Times New Roman" w:cs="Times New Roman"/>
                <w:b/>
              </w:rPr>
              <w:t>Dersin Öğrenme Çıktıları</w:t>
            </w:r>
          </w:p>
        </w:tc>
        <w:tc>
          <w:tcPr>
            <w:tcW w:w="6150" w:type="dxa"/>
          </w:tcPr>
          <w:p w:rsidR="00DA1AF4" w:rsidRPr="00DA1AF4" w:rsidRDefault="00DA1AF4" w:rsidP="00DA1AF4">
            <w:pPr>
              <w:rPr>
                <w:rStyle w:val="Gl"/>
                <w:rFonts w:ascii="Times New Roman" w:hAnsi="Times New Roman" w:cs="Times New Roman"/>
                <w:color w:val="000000"/>
              </w:rPr>
            </w:pPr>
            <w:r w:rsidRPr="00DA1AF4">
              <w:rPr>
                <w:rStyle w:val="Gl"/>
                <w:rFonts w:ascii="Times New Roman" w:hAnsi="Times New Roman" w:cs="Times New Roman"/>
                <w:color w:val="000000"/>
              </w:rPr>
              <w:t>Bu dersin sonunda öğrenci;</w:t>
            </w:r>
          </w:p>
          <w:p w:rsidR="00DA1AF4" w:rsidRPr="00DA1AF4" w:rsidRDefault="00DA1AF4" w:rsidP="00DA1AF4">
            <w:pPr>
              <w:framePr w:hSpace="141" w:wrap="around" w:hAnchor="margin" w:y="403"/>
              <w:spacing w:line="225" w:lineRule="atLeast"/>
              <w:rPr>
                <w:rFonts w:ascii="Times New Roman" w:hAnsi="Times New Roman" w:cs="Times New Roman"/>
                <w:color w:val="000000"/>
              </w:rPr>
            </w:pPr>
            <w:r w:rsidRPr="00DA1AF4">
              <w:rPr>
                <w:rFonts w:ascii="Times New Roman" w:hAnsi="Times New Roman" w:cs="Times New Roman"/>
                <w:color w:val="000000"/>
              </w:rPr>
              <w:t>1. Çok değişkenli istatistiksel analizin temel kavramları hakkında bilgi sahibi olup analizde kullanılan matris kuramı hakkında bilgi sahibi olur.</w:t>
            </w:r>
          </w:p>
          <w:p w:rsidR="00DA1AF4" w:rsidRPr="00DA1AF4" w:rsidRDefault="00DA1AF4" w:rsidP="00DA1AF4">
            <w:pPr>
              <w:framePr w:hSpace="141" w:wrap="around" w:hAnchor="margin" w:y="403"/>
              <w:spacing w:line="225" w:lineRule="atLeast"/>
              <w:rPr>
                <w:rFonts w:ascii="Times New Roman" w:hAnsi="Times New Roman" w:cs="Times New Roman"/>
                <w:color w:val="000000"/>
              </w:rPr>
            </w:pPr>
            <w:r w:rsidRPr="00DA1AF4">
              <w:rPr>
                <w:rFonts w:ascii="Times New Roman" w:hAnsi="Times New Roman" w:cs="Times New Roman"/>
                <w:color w:val="000000"/>
              </w:rPr>
              <w:t>2.Temel bileşenler ve Faktör analizleri uygulayarak değişkenlerle ilgili yorumlamalarda bulunur.</w:t>
            </w:r>
          </w:p>
          <w:p w:rsidR="00DA1AF4" w:rsidRPr="00DA1AF4" w:rsidRDefault="00DA1AF4" w:rsidP="00DA1AF4">
            <w:pPr>
              <w:framePr w:hSpace="141" w:wrap="around" w:hAnchor="margin" w:y="403"/>
              <w:spacing w:line="225" w:lineRule="atLeast"/>
              <w:rPr>
                <w:rFonts w:ascii="Times New Roman" w:hAnsi="Times New Roman" w:cs="Times New Roman"/>
                <w:color w:val="000000"/>
              </w:rPr>
            </w:pPr>
            <w:r w:rsidRPr="00DA1AF4">
              <w:rPr>
                <w:rFonts w:ascii="Times New Roman" w:hAnsi="Times New Roman" w:cs="Times New Roman"/>
                <w:color w:val="000000"/>
              </w:rPr>
              <w:t>3.Kanonik korelasyon analizi uygulayarak değişkenleri ilişki derecelerine göre sıralayıp yorumlamalarda bulunur.</w:t>
            </w:r>
          </w:p>
          <w:p w:rsidR="00DA1AF4" w:rsidRPr="00DA1AF4" w:rsidRDefault="00DA1AF4" w:rsidP="00DA1AF4">
            <w:pPr>
              <w:framePr w:hSpace="141" w:wrap="around" w:hAnchor="margin" w:y="403"/>
              <w:spacing w:line="225" w:lineRule="atLeast"/>
              <w:rPr>
                <w:rFonts w:ascii="Times New Roman" w:hAnsi="Times New Roman" w:cs="Times New Roman"/>
                <w:color w:val="000000"/>
              </w:rPr>
            </w:pPr>
            <w:r w:rsidRPr="00DA1AF4">
              <w:rPr>
                <w:rFonts w:ascii="Times New Roman" w:hAnsi="Times New Roman" w:cs="Times New Roman"/>
              </w:rPr>
              <w:t>4.</w:t>
            </w:r>
            <w:r w:rsidRPr="00DA1AF4">
              <w:rPr>
                <w:rFonts w:ascii="Times New Roman" w:hAnsi="Times New Roman" w:cs="Times New Roman"/>
                <w:color w:val="000000"/>
              </w:rPr>
              <w:t>Kümeleme analizi uygulayarak değişkenlerin özellikleri ile ilgili yorumlamalarda bulunur.</w:t>
            </w:r>
          </w:p>
          <w:p w:rsidR="00DA1AF4" w:rsidRPr="00DA1AF4" w:rsidRDefault="00DA1AF4" w:rsidP="00DA1AF4">
            <w:pPr>
              <w:framePr w:hSpace="141" w:wrap="around" w:hAnchor="margin" w:y="403"/>
              <w:spacing w:line="225" w:lineRule="atLeast"/>
              <w:rPr>
                <w:rFonts w:ascii="Times New Roman" w:hAnsi="Times New Roman" w:cs="Times New Roman"/>
              </w:rPr>
            </w:pPr>
            <w:r w:rsidRPr="00DA1AF4">
              <w:rPr>
                <w:rFonts w:ascii="Times New Roman" w:hAnsi="Times New Roman" w:cs="Times New Roman"/>
              </w:rPr>
              <w:t>5. Kategorik değişkenlere Lojistik regresyon analizi uygulayarak değişkenler arasındaki ilişkileri yorumlar.</w:t>
            </w:r>
          </w:p>
          <w:p w:rsidR="00EE76B8" w:rsidRPr="00DA1AF4" w:rsidRDefault="00DA1AF4" w:rsidP="00DA1AF4">
            <w:pPr>
              <w:pStyle w:val="Default"/>
              <w:jc w:val="both"/>
              <w:rPr>
                <w:sz w:val="22"/>
                <w:szCs w:val="22"/>
              </w:rPr>
            </w:pPr>
            <w:r w:rsidRPr="00DA1AF4">
              <w:rPr>
                <w:sz w:val="22"/>
                <w:szCs w:val="22"/>
              </w:rPr>
              <w:t>6. Çok değişkenli regresyon analizi ile bağımlı değişken ile bağımsız değişkenler arasındaki ilişkileri yorumlar.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EE76B8" w:rsidRPr="00DA1AF4" w:rsidTr="00133A5D">
              <w:trPr>
                <w:trHeight w:val="389"/>
              </w:trPr>
              <w:tc>
                <w:tcPr>
                  <w:tcW w:w="236" w:type="dxa"/>
                </w:tcPr>
                <w:p w:rsidR="00EE76B8" w:rsidRPr="00DA1AF4" w:rsidRDefault="00EE76B8" w:rsidP="00DA1AF4">
                  <w:pPr>
                    <w:pStyle w:val="Default"/>
                    <w:jc w:val="both"/>
                    <w:rPr>
                      <w:sz w:val="22"/>
                      <w:szCs w:val="22"/>
                    </w:rPr>
                  </w:pPr>
                  <w:r w:rsidRPr="00DA1AF4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EE76B8" w:rsidRPr="003B53ED" w:rsidRDefault="00EE76B8" w:rsidP="003B53ED">
            <w:pPr>
              <w:rPr>
                <w:rFonts w:ascii="Times New Roman" w:hAnsi="Times New Roman" w:cs="Times New Roman"/>
              </w:rPr>
            </w:pPr>
          </w:p>
        </w:tc>
      </w:tr>
      <w:tr w:rsidR="00EE76B8" w:rsidRPr="008A7693" w:rsidTr="00133A5D">
        <w:tc>
          <w:tcPr>
            <w:tcW w:w="2910" w:type="dxa"/>
          </w:tcPr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Pr="008A7693" w:rsidRDefault="00DB66E8" w:rsidP="00DB66E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="00EE76B8" w:rsidRPr="008A7693">
              <w:rPr>
                <w:rFonts w:ascii="Times New Roman" w:hAnsi="Times New Roman" w:cs="Times New Roman"/>
                <w:b/>
              </w:rPr>
              <w:t>Haftalık Ders Konuları</w:t>
            </w:r>
          </w:p>
        </w:tc>
        <w:tc>
          <w:tcPr>
            <w:tcW w:w="6150" w:type="dxa"/>
          </w:tcPr>
          <w:p w:rsidR="00E44E4B" w:rsidRPr="006B0E8A" w:rsidRDefault="00E44E4B" w:rsidP="00E44E4B">
            <w:pPr>
              <w:rPr>
                <w:rFonts w:ascii="Times New Roman" w:hAnsi="Times New Roman" w:cs="Times New Roman"/>
              </w:rPr>
            </w:pPr>
            <w:r w:rsidRPr="006B0E8A">
              <w:rPr>
                <w:rFonts w:ascii="Times New Roman" w:hAnsi="Times New Roman" w:cs="Times New Roman"/>
                <w:b/>
              </w:rPr>
              <w:t>1. Hafta</w:t>
            </w:r>
            <w:r w:rsidRPr="006B0E8A">
              <w:rPr>
                <w:rFonts w:ascii="Times New Roman" w:hAnsi="Times New Roman" w:cs="Times New Roman"/>
              </w:rPr>
              <w:t xml:space="preserve"> </w:t>
            </w:r>
            <w:r w:rsidR="00DA1AF4" w:rsidRPr="006B0E8A">
              <w:rPr>
                <w:rFonts w:ascii="Times New Roman" w:hAnsi="Times New Roman" w:cs="Times New Roman"/>
                <w:color w:val="000000"/>
              </w:rPr>
              <w:t>Çok değişkenli istatistiksel analizin temel kavramları ve kullanım alanları</w:t>
            </w:r>
            <w:r w:rsidR="00DB66E8" w:rsidRPr="006B0E8A">
              <w:rPr>
                <w:rFonts w:ascii="Times New Roman" w:hAnsi="Times New Roman" w:cs="Times New Roman"/>
              </w:rPr>
              <w:t xml:space="preserve"> </w:t>
            </w:r>
          </w:p>
          <w:p w:rsidR="00E44E4B" w:rsidRPr="006B0E8A" w:rsidRDefault="00E44E4B" w:rsidP="00E44E4B">
            <w:pPr>
              <w:rPr>
                <w:rFonts w:ascii="Times New Roman" w:hAnsi="Times New Roman" w:cs="Times New Roman"/>
              </w:rPr>
            </w:pPr>
            <w:r w:rsidRPr="006B0E8A">
              <w:rPr>
                <w:rFonts w:ascii="Times New Roman" w:hAnsi="Times New Roman" w:cs="Times New Roman"/>
                <w:b/>
              </w:rPr>
              <w:t>2. Hafta</w:t>
            </w:r>
            <w:r w:rsidRPr="006B0E8A">
              <w:rPr>
                <w:rFonts w:ascii="Times New Roman" w:hAnsi="Times New Roman" w:cs="Times New Roman"/>
              </w:rPr>
              <w:t xml:space="preserve"> </w:t>
            </w:r>
            <w:r w:rsidR="006B0E8A" w:rsidRPr="006B0E8A">
              <w:rPr>
                <w:rFonts w:ascii="Times New Roman" w:hAnsi="Times New Roman" w:cs="Times New Roman"/>
                <w:color w:val="000000"/>
              </w:rPr>
              <w:t>Sürekli çok değişkenli dağılımlar</w:t>
            </w:r>
            <w:r w:rsidR="006B0E8A" w:rsidRPr="006B0E8A">
              <w:rPr>
                <w:rFonts w:ascii="Times New Roman" w:hAnsi="Times New Roman" w:cs="Times New Roman"/>
              </w:rPr>
              <w:t xml:space="preserve"> </w:t>
            </w:r>
          </w:p>
          <w:p w:rsidR="00E2154C" w:rsidRDefault="00E44E4B" w:rsidP="00E44E4B">
            <w:pPr>
              <w:rPr>
                <w:rFonts w:ascii="Times New Roman" w:hAnsi="Times New Roman" w:cs="Times New Roman"/>
              </w:rPr>
            </w:pPr>
            <w:r w:rsidRPr="006B0E8A">
              <w:rPr>
                <w:rFonts w:ascii="Times New Roman" w:hAnsi="Times New Roman" w:cs="Times New Roman"/>
                <w:b/>
              </w:rPr>
              <w:t>3.Hafta</w:t>
            </w:r>
            <w:r w:rsidRPr="006B0E8A">
              <w:rPr>
                <w:rFonts w:ascii="Times New Roman" w:hAnsi="Times New Roman" w:cs="Times New Roman"/>
              </w:rPr>
              <w:t xml:space="preserve"> </w:t>
            </w:r>
            <w:r w:rsidR="006B0E8A" w:rsidRPr="006B0E8A">
              <w:rPr>
                <w:rFonts w:ascii="Times New Roman" w:hAnsi="Times New Roman" w:cs="Times New Roman"/>
                <w:color w:val="000000"/>
              </w:rPr>
              <w:t>Çok değişkenli hipotez testleri</w:t>
            </w:r>
            <w:r w:rsidR="006B0E8A" w:rsidRPr="006B0E8A">
              <w:rPr>
                <w:rFonts w:ascii="Times New Roman" w:hAnsi="Times New Roman" w:cs="Times New Roman"/>
              </w:rPr>
              <w:t xml:space="preserve"> </w:t>
            </w:r>
          </w:p>
          <w:p w:rsidR="00E44E4B" w:rsidRDefault="00E44E4B" w:rsidP="00E44E4B">
            <w:pPr>
              <w:rPr>
                <w:rFonts w:ascii="Times New Roman" w:hAnsi="Times New Roman" w:cs="Times New Roman"/>
              </w:rPr>
            </w:pPr>
            <w:r w:rsidRPr="006B0E8A">
              <w:rPr>
                <w:rFonts w:ascii="Times New Roman" w:hAnsi="Times New Roman" w:cs="Times New Roman"/>
                <w:b/>
              </w:rPr>
              <w:t xml:space="preserve">4.Hafta </w:t>
            </w:r>
            <w:r w:rsidR="006B0E8A" w:rsidRPr="006B0E8A">
              <w:rPr>
                <w:rFonts w:ascii="Times New Roman" w:hAnsi="Times New Roman" w:cs="Times New Roman"/>
              </w:rPr>
              <w:t xml:space="preserve">Temel bileşenler analizi </w:t>
            </w:r>
          </w:p>
          <w:p w:rsidR="00E2154C" w:rsidRPr="006B0E8A" w:rsidRDefault="00E2154C" w:rsidP="00E215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6B0E8A">
              <w:rPr>
                <w:rFonts w:ascii="Times New Roman" w:hAnsi="Times New Roman" w:cs="Times New Roman"/>
                <w:b/>
              </w:rPr>
              <w:t>. Hafta</w:t>
            </w:r>
            <w:r w:rsidRPr="006B0E8A">
              <w:rPr>
                <w:rFonts w:ascii="Times New Roman" w:hAnsi="Times New Roman" w:cs="Times New Roman"/>
              </w:rPr>
              <w:t xml:space="preserve"> Genel Uygulama </w:t>
            </w:r>
          </w:p>
          <w:p w:rsidR="00E44E4B" w:rsidRPr="006B0E8A" w:rsidRDefault="00E2154C" w:rsidP="00E44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E44E4B" w:rsidRPr="006B0E8A">
              <w:rPr>
                <w:rFonts w:ascii="Times New Roman" w:hAnsi="Times New Roman" w:cs="Times New Roman"/>
                <w:b/>
              </w:rPr>
              <w:t>.Hafta</w:t>
            </w:r>
            <w:r w:rsidR="00E44E4B" w:rsidRPr="006B0E8A">
              <w:rPr>
                <w:rFonts w:ascii="Times New Roman" w:hAnsi="Times New Roman" w:cs="Times New Roman"/>
              </w:rPr>
              <w:t xml:space="preserve"> </w:t>
            </w:r>
            <w:r w:rsidR="006B0E8A" w:rsidRPr="006B0E8A">
              <w:rPr>
                <w:rFonts w:ascii="Times New Roman" w:hAnsi="Times New Roman" w:cs="Times New Roman"/>
                <w:color w:val="000000"/>
              </w:rPr>
              <w:t>Faktör analizi</w:t>
            </w:r>
            <w:r w:rsidR="006B0E8A" w:rsidRPr="006B0E8A">
              <w:rPr>
                <w:rFonts w:ascii="Times New Roman" w:hAnsi="Times New Roman" w:cs="Times New Roman"/>
              </w:rPr>
              <w:t xml:space="preserve"> </w:t>
            </w:r>
          </w:p>
          <w:p w:rsidR="00E44E4B" w:rsidRPr="006B0E8A" w:rsidRDefault="00E2154C" w:rsidP="00E44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E44E4B" w:rsidRPr="006B0E8A">
              <w:rPr>
                <w:rFonts w:ascii="Times New Roman" w:hAnsi="Times New Roman" w:cs="Times New Roman"/>
                <w:b/>
              </w:rPr>
              <w:t>.Hafta</w:t>
            </w:r>
            <w:r w:rsidR="00E44E4B" w:rsidRPr="006B0E8A">
              <w:rPr>
                <w:rFonts w:ascii="Times New Roman" w:hAnsi="Times New Roman" w:cs="Times New Roman"/>
              </w:rPr>
              <w:t xml:space="preserve"> </w:t>
            </w:r>
            <w:r w:rsidR="006B0E8A" w:rsidRPr="006B0E8A">
              <w:rPr>
                <w:rFonts w:ascii="Times New Roman" w:hAnsi="Times New Roman" w:cs="Times New Roman"/>
                <w:color w:val="000000"/>
              </w:rPr>
              <w:t>Kanonik korelasyon analizi</w:t>
            </w:r>
            <w:r w:rsidR="006B0E8A" w:rsidRPr="006B0E8A">
              <w:rPr>
                <w:rFonts w:ascii="Times New Roman" w:hAnsi="Times New Roman" w:cs="Times New Roman"/>
              </w:rPr>
              <w:t xml:space="preserve"> </w:t>
            </w:r>
          </w:p>
          <w:p w:rsidR="00E44E4B" w:rsidRPr="006B0E8A" w:rsidRDefault="00E2154C" w:rsidP="00E44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E44E4B" w:rsidRPr="006B0E8A">
              <w:rPr>
                <w:rFonts w:ascii="Times New Roman" w:hAnsi="Times New Roman" w:cs="Times New Roman"/>
                <w:b/>
              </w:rPr>
              <w:t>.</w:t>
            </w:r>
            <w:r w:rsidR="00DB66E8" w:rsidRPr="006B0E8A">
              <w:rPr>
                <w:rFonts w:ascii="Times New Roman" w:hAnsi="Times New Roman" w:cs="Times New Roman"/>
                <w:b/>
              </w:rPr>
              <w:t>Hafta</w:t>
            </w:r>
            <w:r w:rsidR="00DB66E8" w:rsidRPr="006B0E8A">
              <w:rPr>
                <w:rFonts w:ascii="Times New Roman" w:hAnsi="Times New Roman" w:cs="Times New Roman"/>
              </w:rPr>
              <w:t xml:space="preserve"> </w:t>
            </w:r>
            <w:r w:rsidR="006B0E8A" w:rsidRPr="006B0E8A">
              <w:rPr>
                <w:rFonts w:ascii="Times New Roman" w:hAnsi="Times New Roman" w:cs="Times New Roman"/>
                <w:color w:val="000000"/>
              </w:rPr>
              <w:t>Diskriminant analizi</w:t>
            </w:r>
            <w:r w:rsidR="006B0E8A" w:rsidRPr="006B0E8A">
              <w:rPr>
                <w:rFonts w:ascii="Times New Roman" w:hAnsi="Times New Roman" w:cs="Times New Roman"/>
              </w:rPr>
              <w:t xml:space="preserve"> </w:t>
            </w:r>
          </w:p>
          <w:p w:rsidR="00E44E4B" w:rsidRDefault="00E2154C" w:rsidP="00E44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="00E44E4B" w:rsidRPr="006B0E8A">
              <w:rPr>
                <w:rFonts w:ascii="Times New Roman" w:hAnsi="Times New Roman" w:cs="Times New Roman"/>
                <w:b/>
              </w:rPr>
              <w:t>. Hafta</w:t>
            </w:r>
            <w:r w:rsidR="00E44E4B" w:rsidRPr="006B0E8A">
              <w:rPr>
                <w:rFonts w:ascii="Times New Roman" w:hAnsi="Times New Roman" w:cs="Times New Roman"/>
              </w:rPr>
              <w:t xml:space="preserve"> </w:t>
            </w:r>
            <w:r w:rsidR="006B0E8A" w:rsidRPr="006B0E8A">
              <w:rPr>
                <w:rFonts w:ascii="Times New Roman" w:hAnsi="Times New Roman" w:cs="Times New Roman"/>
                <w:color w:val="000000"/>
              </w:rPr>
              <w:t>Lojistik regresyon analizi</w:t>
            </w:r>
            <w:r w:rsidR="006B0E8A" w:rsidRPr="006B0E8A">
              <w:rPr>
                <w:rFonts w:ascii="Times New Roman" w:hAnsi="Times New Roman" w:cs="Times New Roman"/>
              </w:rPr>
              <w:t xml:space="preserve"> </w:t>
            </w:r>
          </w:p>
          <w:p w:rsidR="00E2154C" w:rsidRPr="006B0E8A" w:rsidRDefault="00E2154C" w:rsidP="00E2154C">
            <w:pPr>
              <w:rPr>
                <w:rFonts w:ascii="Times New Roman" w:hAnsi="Times New Roman" w:cs="Times New Roman"/>
              </w:rPr>
            </w:pPr>
            <w:r w:rsidRPr="006B0E8A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Pr="006B0E8A">
              <w:rPr>
                <w:rFonts w:ascii="Times New Roman" w:hAnsi="Times New Roman" w:cs="Times New Roman"/>
                <w:b/>
              </w:rPr>
              <w:t>. Hafta</w:t>
            </w:r>
            <w:r w:rsidRPr="006B0E8A">
              <w:rPr>
                <w:rFonts w:ascii="Times New Roman" w:hAnsi="Times New Roman" w:cs="Times New Roman"/>
              </w:rPr>
              <w:t xml:space="preserve"> Genel Uygulama </w:t>
            </w:r>
          </w:p>
          <w:p w:rsidR="00E44E4B" w:rsidRPr="006B0E8A" w:rsidRDefault="00E2154C" w:rsidP="00E44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="00E44E4B" w:rsidRPr="006B0E8A">
              <w:rPr>
                <w:rFonts w:ascii="Times New Roman" w:hAnsi="Times New Roman" w:cs="Times New Roman"/>
                <w:b/>
              </w:rPr>
              <w:t>. Hafta</w:t>
            </w:r>
            <w:r w:rsidR="00E44E4B" w:rsidRPr="006B0E8A">
              <w:rPr>
                <w:rFonts w:ascii="Times New Roman" w:hAnsi="Times New Roman" w:cs="Times New Roman"/>
              </w:rPr>
              <w:t xml:space="preserve"> </w:t>
            </w:r>
            <w:r w:rsidR="006B0E8A" w:rsidRPr="006B0E8A">
              <w:rPr>
                <w:rFonts w:ascii="Times New Roman" w:hAnsi="Times New Roman" w:cs="Times New Roman"/>
                <w:color w:val="000000"/>
              </w:rPr>
              <w:t>Kümeleme analizi</w:t>
            </w:r>
            <w:r w:rsidR="006B0E8A" w:rsidRPr="006B0E8A">
              <w:rPr>
                <w:rFonts w:ascii="Times New Roman" w:hAnsi="Times New Roman" w:cs="Times New Roman"/>
              </w:rPr>
              <w:t xml:space="preserve"> </w:t>
            </w:r>
          </w:p>
          <w:p w:rsidR="00E44E4B" w:rsidRPr="006B0E8A" w:rsidRDefault="00E2154C" w:rsidP="00E44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="00E44E4B" w:rsidRPr="006B0E8A">
              <w:rPr>
                <w:rFonts w:ascii="Times New Roman" w:hAnsi="Times New Roman" w:cs="Times New Roman"/>
                <w:b/>
              </w:rPr>
              <w:t>. Hafta</w:t>
            </w:r>
            <w:r w:rsidR="00E44E4B" w:rsidRPr="006B0E8A">
              <w:rPr>
                <w:rFonts w:ascii="Times New Roman" w:hAnsi="Times New Roman" w:cs="Times New Roman"/>
              </w:rPr>
              <w:t xml:space="preserve"> </w:t>
            </w:r>
            <w:r w:rsidR="006B0E8A" w:rsidRPr="006B0E8A">
              <w:rPr>
                <w:rFonts w:ascii="Times New Roman" w:hAnsi="Times New Roman" w:cs="Times New Roman"/>
                <w:color w:val="000000"/>
              </w:rPr>
              <w:t>Çok boyutlu ölçekleme</w:t>
            </w:r>
            <w:r w:rsidR="006B0E8A" w:rsidRPr="006B0E8A">
              <w:rPr>
                <w:rFonts w:ascii="Times New Roman" w:hAnsi="Times New Roman" w:cs="Times New Roman"/>
              </w:rPr>
              <w:t xml:space="preserve"> </w:t>
            </w:r>
          </w:p>
          <w:p w:rsidR="00E44E4B" w:rsidRPr="006B0E8A" w:rsidRDefault="00E2154C" w:rsidP="00E44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="00E44E4B" w:rsidRPr="006B0E8A">
              <w:rPr>
                <w:rFonts w:ascii="Times New Roman" w:hAnsi="Times New Roman" w:cs="Times New Roman"/>
                <w:b/>
              </w:rPr>
              <w:t>. Hafta</w:t>
            </w:r>
            <w:r w:rsidR="00E44E4B" w:rsidRPr="006B0E8A">
              <w:rPr>
                <w:rFonts w:ascii="Times New Roman" w:hAnsi="Times New Roman" w:cs="Times New Roman"/>
              </w:rPr>
              <w:t xml:space="preserve"> </w:t>
            </w:r>
            <w:r w:rsidR="006B0E8A" w:rsidRPr="006B0E8A">
              <w:rPr>
                <w:rFonts w:ascii="Times New Roman" w:hAnsi="Times New Roman" w:cs="Times New Roman"/>
                <w:color w:val="000000"/>
              </w:rPr>
              <w:t>Çok değişkenli regresyon analizi</w:t>
            </w:r>
            <w:r w:rsidR="006B0E8A" w:rsidRPr="006B0E8A">
              <w:rPr>
                <w:rFonts w:ascii="Times New Roman" w:hAnsi="Times New Roman" w:cs="Times New Roman"/>
              </w:rPr>
              <w:t xml:space="preserve"> </w:t>
            </w:r>
          </w:p>
          <w:p w:rsidR="00EE76B8" w:rsidRPr="008D5833" w:rsidRDefault="00E44E4B" w:rsidP="00E2154C">
            <w:pPr>
              <w:rPr>
                <w:rFonts w:ascii="Times New Roman" w:hAnsi="Times New Roman" w:cs="Times New Roman"/>
              </w:rPr>
            </w:pPr>
            <w:r w:rsidRPr="006B0E8A">
              <w:rPr>
                <w:rFonts w:ascii="Times New Roman" w:hAnsi="Times New Roman" w:cs="Times New Roman"/>
                <w:b/>
              </w:rPr>
              <w:t>14. Hafta</w:t>
            </w:r>
            <w:r w:rsidR="00CC2F02" w:rsidRPr="006B0E8A">
              <w:rPr>
                <w:rFonts w:ascii="Times New Roman" w:hAnsi="Times New Roman" w:cs="Times New Roman"/>
                <w:b/>
              </w:rPr>
              <w:t xml:space="preserve"> </w:t>
            </w:r>
            <w:r w:rsidR="00DB66E8" w:rsidRPr="006B0E8A">
              <w:rPr>
                <w:rFonts w:ascii="Times New Roman" w:hAnsi="Times New Roman" w:cs="Times New Roman"/>
              </w:rPr>
              <w:t xml:space="preserve">Genel Uygulama </w:t>
            </w:r>
          </w:p>
        </w:tc>
      </w:tr>
      <w:tr w:rsidR="00EE76B8" w:rsidRPr="008A7693" w:rsidTr="00133A5D">
        <w:tc>
          <w:tcPr>
            <w:tcW w:w="2910" w:type="dxa"/>
          </w:tcPr>
          <w:p w:rsidR="00EE76B8" w:rsidRPr="008A7693" w:rsidRDefault="00EE76B8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Pr="008A7693" w:rsidRDefault="006B0E8A" w:rsidP="00DE0BA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EE76B8" w:rsidRPr="008A7693">
              <w:rPr>
                <w:rFonts w:ascii="Times New Roman" w:hAnsi="Times New Roman" w:cs="Times New Roman"/>
                <w:b/>
              </w:rPr>
              <w:t>Ölçme-Değerlendirme</w:t>
            </w:r>
          </w:p>
        </w:tc>
        <w:tc>
          <w:tcPr>
            <w:tcW w:w="6150" w:type="dxa"/>
          </w:tcPr>
          <w:p w:rsidR="00EE76B8" w:rsidRPr="008D5833" w:rsidRDefault="00796EC5" w:rsidP="00DE0BA2">
            <w:pPr>
              <w:rPr>
                <w:rFonts w:ascii="Times New Roman" w:hAnsi="Times New Roman" w:cs="Times New Roman"/>
              </w:rPr>
            </w:pPr>
            <w:r w:rsidRPr="00EA2271">
              <w:rPr>
                <w:rFonts w:ascii="Times New Roman" w:hAnsi="Times New Roman" w:cs="Times New Roman"/>
              </w:rPr>
              <w:t>Sınavlar bir ara sınav ve bir yarıyıl sonu sınavı şeklinde yüz yüze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</w:tc>
      </w:tr>
      <w:tr w:rsidR="00EE76B8" w:rsidRPr="008A7693" w:rsidTr="006B0E8A">
        <w:trPr>
          <w:trHeight w:val="70"/>
        </w:trPr>
        <w:tc>
          <w:tcPr>
            <w:tcW w:w="2910" w:type="dxa"/>
          </w:tcPr>
          <w:p w:rsidR="00133A5D" w:rsidRDefault="00133A5D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3A5D" w:rsidRDefault="00133A5D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E76B8" w:rsidRDefault="006F3EAC" w:rsidP="006F3EA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</w:t>
            </w:r>
            <w:r w:rsidR="00EE76B8" w:rsidRPr="008A7693">
              <w:rPr>
                <w:rFonts w:ascii="Times New Roman" w:hAnsi="Times New Roman" w:cs="Times New Roman"/>
                <w:b/>
              </w:rPr>
              <w:t>Kaynaklar</w:t>
            </w:r>
          </w:p>
          <w:p w:rsidR="00133A5D" w:rsidRPr="00133A5D" w:rsidRDefault="00133A5D" w:rsidP="00133A5D">
            <w:pPr>
              <w:rPr>
                <w:rFonts w:ascii="Times New Roman" w:hAnsi="Times New Roman" w:cs="Times New Roman"/>
              </w:rPr>
            </w:pPr>
          </w:p>
          <w:p w:rsidR="00133A5D" w:rsidRPr="00133A5D" w:rsidRDefault="00133A5D" w:rsidP="00133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50" w:type="dxa"/>
          </w:tcPr>
          <w:sdt>
            <w:sdtPr>
              <w:rPr>
                <w:rFonts w:eastAsia="Times New Roman"/>
                <w:color w:val="auto"/>
                <w:lang w:eastAsia="tr-TR"/>
              </w:rPr>
              <w:id w:val="523509354"/>
              <w:bibliography/>
            </w:sdtPr>
            <w:sdtEndPr/>
            <w:sdtContent>
              <w:p w:rsidR="006B0E8A" w:rsidRPr="006B0E8A" w:rsidRDefault="006B0E8A" w:rsidP="006B0E8A">
                <w:pPr>
                  <w:pStyle w:val="Default"/>
                  <w:jc w:val="both"/>
                  <w:rPr>
                    <w:rFonts w:eastAsia="Times New Roman"/>
                    <w:sz w:val="22"/>
                    <w:szCs w:val="22"/>
                    <w:lang w:eastAsia="tr-TR"/>
                  </w:rPr>
                </w:pPr>
                <w:r w:rsidRPr="006B0E8A">
                  <w:rPr>
                    <w:rFonts w:eastAsia="Times New Roman"/>
                    <w:sz w:val="22"/>
                    <w:szCs w:val="22"/>
                    <w:lang w:eastAsia="tr-TR"/>
                  </w:rPr>
                  <w:t>Alpar, R. (2011). Uygulamalı Çok değişkenli İstatistiksel Yöntemler, Ankara: Detay Yayıncılık.</w:t>
                </w:r>
              </w:p>
              <w:p w:rsidR="006B0E8A" w:rsidRPr="006B0E8A" w:rsidRDefault="006B0E8A" w:rsidP="006B0E8A">
                <w:pPr>
                  <w:pStyle w:val="Default"/>
                  <w:jc w:val="both"/>
                  <w:rPr>
                    <w:rFonts w:eastAsia="Times New Roman"/>
                    <w:sz w:val="22"/>
                    <w:szCs w:val="22"/>
                    <w:lang w:eastAsia="tr-TR"/>
                  </w:rPr>
                </w:pPr>
                <w:r w:rsidRPr="006B0E8A">
                  <w:rPr>
                    <w:rFonts w:eastAsia="Times New Roman"/>
                    <w:sz w:val="22"/>
                    <w:szCs w:val="22"/>
                    <w:lang w:eastAsia="tr-TR"/>
                  </w:rPr>
                  <w:t>Kalaycı, Ş. (2018). SPSS Uygulamalı Çok değişkenli İstat</w:t>
                </w:r>
                <w:r w:rsidR="00E909E7">
                  <w:rPr>
                    <w:rFonts w:eastAsia="Times New Roman"/>
                    <w:sz w:val="22"/>
                    <w:szCs w:val="22"/>
                    <w:lang w:eastAsia="tr-TR"/>
                  </w:rPr>
                  <w:t>i</w:t>
                </w:r>
                <w:r w:rsidRPr="006B0E8A">
                  <w:rPr>
                    <w:rFonts w:eastAsia="Times New Roman"/>
                    <w:sz w:val="22"/>
                    <w:szCs w:val="22"/>
                    <w:lang w:eastAsia="tr-TR"/>
                  </w:rPr>
                  <w:t xml:space="preserve">stik </w:t>
                </w:r>
                <w:r w:rsidRPr="006B0E8A">
                  <w:rPr>
                    <w:rFonts w:eastAsia="Times New Roman"/>
                    <w:sz w:val="22"/>
                    <w:szCs w:val="22"/>
                    <w:lang w:eastAsia="tr-TR"/>
                  </w:rPr>
                  <w:lastRenderedPageBreak/>
                  <w:t>Teknikleri, Ankara: Dinamik Akademi Yayın Dağ</w:t>
                </w:r>
                <w:r w:rsidR="00E909E7">
                  <w:rPr>
                    <w:rFonts w:eastAsia="Times New Roman"/>
                    <w:sz w:val="22"/>
                    <w:szCs w:val="22"/>
                    <w:lang w:eastAsia="tr-TR"/>
                  </w:rPr>
                  <w:t>ıtım</w:t>
                </w:r>
                <w:r w:rsidRPr="006B0E8A">
                  <w:rPr>
                    <w:rFonts w:eastAsia="Times New Roman"/>
                    <w:sz w:val="22"/>
                    <w:szCs w:val="22"/>
                    <w:lang w:eastAsia="tr-TR"/>
                  </w:rPr>
                  <w:t>.</w:t>
                </w:r>
              </w:p>
              <w:p w:rsidR="006B0E8A" w:rsidRPr="006B0E8A" w:rsidRDefault="006B0E8A" w:rsidP="006B0E8A">
                <w:pPr>
                  <w:pStyle w:val="Default"/>
                  <w:jc w:val="both"/>
                  <w:rPr>
                    <w:rFonts w:eastAsia="Times New Roman"/>
                    <w:sz w:val="22"/>
                    <w:szCs w:val="22"/>
                    <w:lang w:eastAsia="tr-TR"/>
                  </w:rPr>
                </w:pPr>
              </w:p>
              <w:tbl>
                <w:tblPr>
                  <w:tblW w:w="0" w:type="auto"/>
                  <w:tblBorders>
                    <w:top w:val="nil"/>
                    <w:left w:val="nil"/>
                    <w:bottom w:val="nil"/>
                    <w:right w:val="nil"/>
                  </w:tblBorders>
                  <w:tblLayout w:type="fixed"/>
                  <w:tblLook w:val="0000" w:firstRow="0" w:lastRow="0" w:firstColumn="0" w:lastColumn="0" w:noHBand="0" w:noVBand="0"/>
                </w:tblPr>
                <w:tblGrid>
                  <w:gridCol w:w="236"/>
                </w:tblGrid>
                <w:tr w:rsidR="00EE76B8" w:rsidTr="00133A5D">
                  <w:trPr>
                    <w:trHeight w:val="321"/>
                  </w:trPr>
                  <w:tc>
                    <w:tcPr>
                      <w:tcW w:w="222" w:type="dxa"/>
                    </w:tcPr>
                    <w:p w:rsidR="00EE76B8" w:rsidRDefault="00EE76B8">
                      <w:pPr>
                        <w:pStyle w:val="Default"/>
                      </w:pPr>
                      <w:r>
                        <w:t xml:space="preserve"> </w:t>
                      </w:r>
                    </w:p>
                    <w:p w:rsidR="00EE76B8" w:rsidRDefault="00EE76B8">
                      <w:pPr>
                        <w:pStyle w:val="Defaul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c>
                </w:tr>
              </w:tbl>
              <w:p w:rsidR="006B0E8A" w:rsidRPr="006B0E8A" w:rsidRDefault="00012C15" w:rsidP="006B0E8A">
                <w:pPr>
                  <w:pStyle w:val="Kaynaka"/>
                  <w:tabs>
                    <w:tab w:val="left" w:pos="900"/>
                  </w:tabs>
                </w:pPr>
              </w:p>
            </w:sdtContent>
          </w:sdt>
        </w:tc>
      </w:tr>
    </w:tbl>
    <w:p w:rsidR="00934EC0" w:rsidRDefault="00934EC0" w:rsidP="00934EC0">
      <w:pPr>
        <w:jc w:val="center"/>
        <w:rPr>
          <w:rFonts w:ascii="Times New Roman" w:hAnsi="Times New Roman" w:cs="Times New Roman"/>
        </w:rPr>
      </w:pPr>
    </w:p>
    <w:tbl>
      <w:tblPr>
        <w:tblW w:w="101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583"/>
        <w:gridCol w:w="583"/>
        <w:gridCol w:w="583"/>
        <w:gridCol w:w="583"/>
        <w:gridCol w:w="583"/>
        <w:gridCol w:w="443"/>
        <w:gridCol w:w="140"/>
        <w:gridCol w:w="583"/>
        <w:gridCol w:w="583"/>
        <w:gridCol w:w="451"/>
        <w:gridCol w:w="132"/>
        <w:gridCol w:w="683"/>
        <w:gridCol w:w="683"/>
        <w:gridCol w:w="331"/>
        <w:gridCol w:w="352"/>
        <w:gridCol w:w="683"/>
        <w:gridCol w:w="683"/>
        <w:gridCol w:w="683"/>
      </w:tblGrid>
      <w:tr w:rsidR="00700A71" w:rsidRPr="00133A5D" w:rsidTr="00B630F2">
        <w:trPr>
          <w:trHeight w:val="627"/>
        </w:trPr>
        <w:tc>
          <w:tcPr>
            <w:tcW w:w="805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45" w:type="dxa"/>
            <w:gridSpan w:val="18"/>
          </w:tcPr>
          <w:p w:rsidR="00700A71" w:rsidRPr="00133A5D" w:rsidRDefault="00700A71" w:rsidP="00B630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:rsidR="00700A71" w:rsidRPr="00133A5D" w:rsidRDefault="00700A71" w:rsidP="00B630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700A71" w:rsidRPr="00133A5D" w:rsidTr="00B630F2">
        <w:trPr>
          <w:trHeight w:val="312"/>
        </w:trPr>
        <w:tc>
          <w:tcPr>
            <w:tcW w:w="805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5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5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6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700A71" w:rsidRPr="00133A5D" w:rsidTr="00B630F2">
        <w:trPr>
          <w:trHeight w:val="300"/>
        </w:trPr>
        <w:tc>
          <w:tcPr>
            <w:tcW w:w="805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00A71" w:rsidRPr="00133A5D" w:rsidTr="00B630F2">
        <w:trPr>
          <w:trHeight w:val="312"/>
        </w:trPr>
        <w:tc>
          <w:tcPr>
            <w:tcW w:w="805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00A71" w:rsidRPr="00133A5D" w:rsidTr="00B630F2">
        <w:trPr>
          <w:trHeight w:val="312"/>
        </w:trPr>
        <w:tc>
          <w:tcPr>
            <w:tcW w:w="805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00A71" w:rsidRPr="00133A5D" w:rsidTr="00B630F2">
        <w:trPr>
          <w:trHeight w:val="312"/>
        </w:trPr>
        <w:tc>
          <w:tcPr>
            <w:tcW w:w="805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00A71" w:rsidRPr="00133A5D" w:rsidTr="00B630F2">
        <w:trPr>
          <w:trHeight w:val="300"/>
        </w:trPr>
        <w:tc>
          <w:tcPr>
            <w:tcW w:w="805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00A71" w:rsidRPr="00133A5D" w:rsidTr="00B630F2">
        <w:trPr>
          <w:trHeight w:val="312"/>
        </w:trPr>
        <w:tc>
          <w:tcPr>
            <w:tcW w:w="805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  <w:gridSpan w:val="2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3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00A71" w:rsidRPr="00133A5D" w:rsidTr="00B630F2">
        <w:trPr>
          <w:trHeight w:val="312"/>
        </w:trPr>
        <w:tc>
          <w:tcPr>
            <w:tcW w:w="10150" w:type="dxa"/>
            <w:gridSpan w:val="19"/>
          </w:tcPr>
          <w:p w:rsidR="00700A71" w:rsidRPr="00133A5D" w:rsidRDefault="00700A71" w:rsidP="00B630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PÇ: Program Çıktıları</w:t>
            </w:r>
          </w:p>
        </w:tc>
      </w:tr>
      <w:tr w:rsidR="00700A71" w:rsidRPr="00133A5D" w:rsidTr="00B630F2">
        <w:trPr>
          <w:trHeight w:val="474"/>
        </w:trPr>
        <w:tc>
          <w:tcPr>
            <w:tcW w:w="805" w:type="dxa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749" w:type="dxa"/>
            <w:gridSpan w:val="3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609" w:type="dxa"/>
            <w:gridSpan w:val="3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757" w:type="dxa"/>
            <w:gridSpan w:val="4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829" w:type="dxa"/>
            <w:gridSpan w:val="4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2401" w:type="dxa"/>
            <w:gridSpan w:val="4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00A71" w:rsidRPr="00133A5D" w:rsidRDefault="00700A71" w:rsidP="00934EC0">
      <w:pPr>
        <w:jc w:val="center"/>
        <w:rPr>
          <w:rFonts w:ascii="Times New Roman" w:hAnsi="Times New Roman" w:cs="Times New Roman"/>
        </w:rPr>
      </w:pPr>
    </w:p>
    <w:p w:rsidR="00700A71" w:rsidRPr="00133A5D" w:rsidRDefault="00700A71" w:rsidP="00700A71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33A5D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:rsidR="00700A71" w:rsidRPr="00133A5D" w:rsidRDefault="00700A71" w:rsidP="00700A71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087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4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683"/>
        <w:gridCol w:w="683"/>
        <w:gridCol w:w="683"/>
        <w:gridCol w:w="683"/>
        <w:gridCol w:w="683"/>
        <w:gridCol w:w="683"/>
      </w:tblGrid>
      <w:tr w:rsidR="00700A71" w:rsidRPr="00133A5D" w:rsidTr="00B630F2">
        <w:trPr>
          <w:trHeight w:val="328"/>
        </w:trPr>
        <w:tc>
          <w:tcPr>
            <w:tcW w:w="1534" w:type="dxa"/>
            <w:vAlign w:val="center"/>
          </w:tcPr>
          <w:p w:rsidR="00700A71" w:rsidRPr="00133A5D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0" w:type="auto"/>
            <w:vAlign w:val="center"/>
          </w:tcPr>
          <w:p w:rsidR="00700A71" w:rsidRPr="00133A5D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0" w:type="auto"/>
            <w:vAlign w:val="center"/>
          </w:tcPr>
          <w:p w:rsidR="00700A71" w:rsidRPr="00133A5D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0" w:type="auto"/>
            <w:vAlign w:val="center"/>
          </w:tcPr>
          <w:p w:rsidR="00700A71" w:rsidRPr="00133A5D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0" w:type="auto"/>
            <w:vAlign w:val="center"/>
          </w:tcPr>
          <w:p w:rsidR="00700A71" w:rsidRPr="00133A5D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0" w:type="auto"/>
            <w:vAlign w:val="center"/>
          </w:tcPr>
          <w:p w:rsidR="00700A71" w:rsidRPr="00133A5D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0" w:type="auto"/>
            <w:vAlign w:val="center"/>
          </w:tcPr>
          <w:p w:rsidR="00700A71" w:rsidRPr="00133A5D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0" w:type="auto"/>
            <w:vAlign w:val="center"/>
          </w:tcPr>
          <w:p w:rsidR="00700A71" w:rsidRPr="00133A5D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0" w:type="auto"/>
            <w:vAlign w:val="center"/>
          </w:tcPr>
          <w:p w:rsidR="00700A71" w:rsidRPr="00133A5D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0" w:type="auto"/>
            <w:vAlign w:val="center"/>
          </w:tcPr>
          <w:p w:rsidR="00700A71" w:rsidRPr="00133A5D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0" w:type="auto"/>
            <w:vAlign w:val="center"/>
          </w:tcPr>
          <w:p w:rsidR="00700A71" w:rsidRPr="00133A5D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0" w:type="auto"/>
            <w:vAlign w:val="center"/>
          </w:tcPr>
          <w:p w:rsidR="00700A71" w:rsidRPr="00133A5D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0" w:type="auto"/>
            <w:vAlign w:val="center"/>
          </w:tcPr>
          <w:p w:rsidR="00700A71" w:rsidRPr="00133A5D" w:rsidRDefault="00700A71" w:rsidP="00B630F2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700A71" w:rsidRPr="00133A5D" w:rsidRDefault="00700A71" w:rsidP="00B630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700A71" w:rsidRPr="00133A5D" w:rsidTr="00B630F2">
        <w:trPr>
          <w:trHeight w:val="313"/>
        </w:trPr>
        <w:tc>
          <w:tcPr>
            <w:tcW w:w="1534" w:type="dxa"/>
          </w:tcPr>
          <w:p w:rsidR="00700A71" w:rsidRPr="00133A5D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3A5D">
              <w:rPr>
                <w:rFonts w:ascii="Times New Roman" w:hAnsi="Times New Roman" w:cs="Times New Roman"/>
                <w:b/>
                <w:sz w:val="18"/>
                <w:szCs w:val="18"/>
              </w:rPr>
              <w:t>İstatistiğe Giriş I</w:t>
            </w:r>
          </w:p>
        </w:tc>
        <w:tc>
          <w:tcPr>
            <w:tcW w:w="0" w:type="auto"/>
          </w:tcPr>
          <w:p w:rsidR="00700A71" w:rsidRPr="00133A5D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700A71" w:rsidRPr="00133A5D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700A71" w:rsidRPr="00133A5D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700A71" w:rsidRPr="00133A5D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700A71" w:rsidRPr="00133A5D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700A71" w:rsidRPr="00133A5D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700A71" w:rsidRPr="00133A5D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700A71" w:rsidRPr="00133A5D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700A71" w:rsidRPr="00133A5D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700A71" w:rsidRPr="00133A5D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700A71" w:rsidRPr="00133A5D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700A71" w:rsidRPr="00133A5D" w:rsidRDefault="00700A71" w:rsidP="00B630F2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700A71" w:rsidRPr="00133A5D" w:rsidRDefault="00700A71" w:rsidP="00B630F2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00A71" w:rsidRPr="00133A5D" w:rsidRDefault="00700A71" w:rsidP="00B630F2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00A71" w:rsidRPr="00133A5D" w:rsidRDefault="00700A71" w:rsidP="00B630F2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133A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700A71" w:rsidRDefault="00700A71" w:rsidP="00934EC0">
      <w:pPr>
        <w:jc w:val="center"/>
        <w:rPr>
          <w:rFonts w:ascii="Times New Roman" w:hAnsi="Times New Roman" w:cs="Times New Roman"/>
        </w:rPr>
      </w:pPr>
    </w:p>
    <w:p w:rsidR="00AD687A" w:rsidRDefault="00AD687A" w:rsidP="00AD687A"/>
    <w:p w:rsidR="00AD687A" w:rsidRDefault="00AD687A" w:rsidP="00AD687A"/>
    <w:p w:rsidR="00AD687A" w:rsidRDefault="00AD687A" w:rsidP="00AD687A"/>
    <w:p w:rsidR="00AD687A" w:rsidRPr="008A7693" w:rsidRDefault="00AD687A" w:rsidP="00934EC0">
      <w:pPr>
        <w:jc w:val="center"/>
        <w:rPr>
          <w:rFonts w:ascii="Times New Roman" w:hAnsi="Times New Roman" w:cs="Times New Roman"/>
        </w:rPr>
      </w:pPr>
    </w:p>
    <w:sectPr w:rsidR="00AD687A" w:rsidRPr="008A7693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C15" w:rsidRDefault="00012C15" w:rsidP="00362594">
      <w:pPr>
        <w:spacing w:line="240" w:lineRule="auto"/>
      </w:pPr>
      <w:r>
        <w:separator/>
      </w:r>
    </w:p>
  </w:endnote>
  <w:endnote w:type="continuationSeparator" w:id="0">
    <w:p w:rsidR="00012C15" w:rsidRDefault="00012C15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C15" w:rsidRDefault="00012C15" w:rsidP="00362594">
      <w:pPr>
        <w:spacing w:line="240" w:lineRule="auto"/>
      </w:pPr>
      <w:r>
        <w:separator/>
      </w:r>
    </w:p>
  </w:footnote>
  <w:footnote w:type="continuationSeparator" w:id="0">
    <w:p w:rsidR="00012C15" w:rsidRDefault="00012C15" w:rsidP="0036259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EC0"/>
    <w:rsid w:val="00012C15"/>
    <w:rsid w:val="00037EA1"/>
    <w:rsid w:val="000728C6"/>
    <w:rsid w:val="000C4B20"/>
    <w:rsid w:val="000E3625"/>
    <w:rsid w:val="00133A5D"/>
    <w:rsid w:val="00154961"/>
    <w:rsid w:val="001757EB"/>
    <w:rsid w:val="001E4683"/>
    <w:rsid w:val="00273248"/>
    <w:rsid w:val="002B01F6"/>
    <w:rsid w:val="002B2F4D"/>
    <w:rsid w:val="002B5C42"/>
    <w:rsid w:val="002B63A6"/>
    <w:rsid w:val="00331CA1"/>
    <w:rsid w:val="00331FDD"/>
    <w:rsid w:val="003410A4"/>
    <w:rsid w:val="00362594"/>
    <w:rsid w:val="00374D07"/>
    <w:rsid w:val="003B53ED"/>
    <w:rsid w:val="003F25A6"/>
    <w:rsid w:val="004253E8"/>
    <w:rsid w:val="00486763"/>
    <w:rsid w:val="004B60E6"/>
    <w:rsid w:val="00543D6A"/>
    <w:rsid w:val="005628FA"/>
    <w:rsid w:val="00577FA9"/>
    <w:rsid w:val="005B4600"/>
    <w:rsid w:val="005C59CB"/>
    <w:rsid w:val="005D30A0"/>
    <w:rsid w:val="005F265D"/>
    <w:rsid w:val="005F5056"/>
    <w:rsid w:val="006007CD"/>
    <w:rsid w:val="00600B61"/>
    <w:rsid w:val="00621D30"/>
    <w:rsid w:val="00624718"/>
    <w:rsid w:val="00660718"/>
    <w:rsid w:val="0068667C"/>
    <w:rsid w:val="006A0F4A"/>
    <w:rsid w:val="006B0E8A"/>
    <w:rsid w:val="006C09CE"/>
    <w:rsid w:val="006F34A8"/>
    <w:rsid w:val="006F3EAC"/>
    <w:rsid w:val="00700A71"/>
    <w:rsid w:val="00752807"/>
    <w:rsid w:val="007808B2"/>
    <w:rsid w:val="00796EC5"/>
    <w:rsid w:val="007C0B12"/>
    <w:rsid w:val="007F799B"/>
    <w:rsid w:val="008455AC"/>
    <w:rsid w:val="00864D58"/>
    <w:rsid w:val="008650BC"/>
    <w:rsid w:val="00872794"/>
    <w:rsid w:val="008A7693"/>
    <w:rsid w:val="008D5833"/>
    <w:rsid w:val="008E122E"/>
    <w:rsid w:val="008E37BB"/>
    <w:rsid w:val="00921609"/>
    <w:rsid w:val="00934EC0"/>
    <w:rsid w:val="00A32D59"/>
    <w:rsid w:val="00A45308"/>
    <w:rsid w:val="00AA6881"/>
    <w:rsid w:val="00AD687A"/>
    <w:rsid w:val="00B60E24"/>
    <w:rsid w:val="00B62005"/>
    <w:rsid w:val="00B84E18"/>
    <w:rsid w:val="00BD71C2"/>
    <w:rsid w:val="00C1423C"/>
    <w:rsid w:val="00C17D9D"/>
    <w:rsid w:val="00C6416A"/>
    <w:rsid w:val="00C84145"/>
    <w:rsid w:val="00C97769"/>
    <w:rsid w:val="00CA7669"/>
    <w:rsid w:val="00CC2F02"/>
    <w:rsid w:val="00D75346"/>
    <w:rsid w:val="00D76220"/>
    <w:rsid w:val="00DA1AF4"/>
    <w:rsid w:val="00DB66E8"/>
    <w:rsid w:val="00DE04D7"/>
    <w:rsid w:val="00DE0BA2"/>
    <w:rsid w:val="00E2154C"/>
    <w:rsid w:val="00E23996"/>
    <w:rsid w:val="00E44E4B"/>
    <w:rsid w:val="00E736C2"/>
    <w:rsid w:val="00E909E7"/>
    <w:rsid w:val="00EA1D2F"/>
    <w:rsid w:val="00ED2364"/>
    <w:rsid w:val="00EE76B8"/>
    <w:rsid w:val="00F20FF3"/>
    <w:rsid w:val="00FB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AB8469-7F01-4951-84C4-C63584B2A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character" w:customStyle="1" w:styleId="zmlenmeyenBahsetme2">
    <w:name w:val="Çözümlenmeyen Bahsetme2"/>
    <w:basedOn w:val="VarsaylanParagrafYazTipi"/>
    <w:uiPriority w:val="99"/>
    <w:semiHidden/>
    <w:unhideWhenUsed/>
    <w:rsid w:val="006007CD"/>
    <w:rPr>
      <w:color w:val="605E5C"/>
      <w:shd w:val="clear" w:color="auto" w:fill="E1DFDD"/>
    </w:rPr>
  </w:style>
  <w:style w:type="paragraph" w:customStyle="1" w:styleId="Default">
    <w:name w:val="Default"/>
    <w:rsid w:val="005628FA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styleId="Gl">
    <w:name w:val="Strong"/>
    <w:qFormat/>
    <w:rsid w:val="00CC2F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.............@harran.edu.t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E4E2F-56BE-4C5D-B301-118D40B09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SAMSUNG</cp:lastModifiedBy>
  <cp:revision>30</cp:revision>
  <dcterms:created xsi:type="dcterms:W3CDTF">2019-09-17T05:00:00Z</dcterms:created>
  <dcterms:modified xsi:type="dcterms:W3CDTF">2021-09-14T10:20:00Z</dcterms:modified>
</cp:coreProperties>
</file>